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9C" w:rsidRPr="001D199C" w:rsidRDefault="001704B0" w:rsidP="001D199C">
      <w:pPr>
        <w:jc w:val="center"/>
        <w:rPr>
          <w:b/>
        </w:rPr>
      </w:pPr>
      <w:r>
        <w:rPr>
          <w:b/>
        </w:rPr>
        <w:t>SAĞLIK</w:t>
      </w:r>
      <w:r w:rsidR="001D199C">
        <w:rPr>
          <w:b/>
        </w:rPr>
        <w:t xml:space="preserve"> İŞLERİ </w:t>
      </w:r>
      <w:r w:rsidR="001D199C" w:rsidRPr="001D199C">
        <w:rPr>
          <w:b/>
        </w:rPr>
        <w:t>MÜDÜRLÜĞÜ</w:t>
      </w:r>
    </w:p>
    <w:p w:rsidR="001D199C" w:rsidRPr="001D199C" w:rsidRDefault="001D199C" w:rsidP="001D199C">
      <w:pPr>
        <w:jc w:val="center"/>
        <w:rPr>
          <w:b/>
        </w:rPr>
      </w:pPr>
      <w:r w:rsidRPr="001D199C">
        <w:rPr>
          <w:b/>
        </w:rPr>
        <w:t>KURULUŞ GÖREV VE ÇALIŞMA YÖNETMELİĞİ</w:t>
      </w:r>
    </w:p>
    <w:p w:rsidR="001D199C" w:rsidRPr="0056567E" w:rsidRDefault="0056567E" w:rsidP="001D199C">
      <w:pPr>
        <w:rPr>
          <w:b/>
          <w:color w:val="FF0000"/>
        </w:rPr>
      </w:pPr>
      <w:bookmarkStart w:id="0" w:name="_GoBack"/>
      <w:r w:rsidRPr="0056567E">
        <w:rPr>
          <w:b/>
          <w:color w:val="FF0000"/>
        </w:rPr>
        <w:t xml:space="preserve">                    (10 Mart 2023 Tarih ve 21 Sayılı Belediye Meclis Kararı ile Kabul Edilmiştir)</w:t>
      </w:r>
    </w:p>
    <w:bookmarkEnd w:id="0"/>
    <w:p w:rsidR="005C4871" w:rsidRPr="005C4871" w:rsidRDefault="005C4871" w:rsidP="005C4871">
      <w:pPr>
        <w:rPr>
          <w:b/>
        </w:rPr>
      </w:pPr>
      <w:r w:rsidRPr="005C4871">
        <w:rPr>
          <w:b/>
        </w:rPr>
        <w:t>Sağlık İşleri Müdürlüğü</w:t>
      </w:r>
    </w:p>
    <w:p w:rsidR="005C4871" w:rsidRPr="005C4871" w:rsidRDefault="005C4871" w:rsidP="00990740">
      <w:pPr>
        <w:jc w:val="both"/>
        <w:rPr>
          <w:b/>
        </w:rPr>
      </w:pPr>
      <w:proofErr w:type="gramStart"/>
      <w:r w:rsidRPr="005C4871">
        <w:rPr>
          <w:b/>
        </w:rPr>
        <w:t>Madde  21</w:t>
      </w:r>
      <w:proofErr w:type="gramEnd"/>
      <w:r w:rsidRPr="005C4871">
        <w:rPr>
          <w:b/>
        </w:rPr>
        <w:t xml:space="preserve"> –  (1)Sağlık İşleri Müdürlüğünde hizmetler, Müdürün koordinatörlüğünde  Başkan onayı ile kurulan  bir tabibin yönetiminde Belediye Tabipliği ve bir veteriner hekimin yönetiminde Veteriner İşleri  alt birimlerinde  çalışan her statüdeki personel eliyle yürütülür. </w:t>
      </w:r>
    </w:p>
    <w:p w:rsidR="005C4871" w:rsidRPr="005C4871" w:rsidRDefault="005C4871" w:rsidP="00990740">
      <w:pPr>
        <w:jc w:val="both"/>
        <w:rPr>
          <w:b/>
        </w:rPr>
      </w:pPr>
      <w:r w:rsidRPr="005C4871">
        <w:rPr>
          <w:b/>
        </w:rPr>
        <w:t xml:space="preserve">  (2)Sağlık işleri Müdürlüğünün Belediye tabipliği hizmetleriyle ilgili görevleri şunlardır:</w:t>
      </w:r>
    </w:p>
    <w:p w:rsidR="005C4871" w:rsidRPr="005C4871" w:rsidRDefault="005C4871" w:rsidP="00990740">
      <w:pPr>
        <w:jc w:val="both"/>
        <w:rPr>
          <w:b/>
        </w:rPr>
      </w:pPr>
      <w:r w:rsidRPr="005C4871">
        <w:rPr>
          <w:b/>
        </w:rPr>
        <w:t xml:space="preserve">a)Halkının yaşamını bedenen, ruhen ve sosyal bakımdan tam iyilik hali içinde sürdürmesini sağlamak için fert ve toplum sağlığının korumasına yönelik olarak alınan genel politikaların uygulanması konusundaki tedbirlerin ilçe bazında uygulanmasına yardımcı olmak, bu konuda her türlü çalışmaları yapmak, </w:t>
      </w:r>
    </w:p>
    <w:p w:rsidR="005C4871" w:rsidRPr="005C4871" w:rsidRDefault="005C4871" w:rsidP="00990740">
      <w:pPr>
        <w:jc w:val="both"/>
        <w:rPr>
          <w:b/>
        </w:rPr>
      </w:pPr>
      <w:r w:rsidRPr="005C4871">
        <w:rPr>
          <w:b/>
        </w:rPr>
        <w:t xml:space="preserve">b) İlçe düzeyinde bulaşıcı, salgın ve sosyal hastalıklarla savaşarak koruyucu, tedavi edici hekimlik ve </w:t>
      </w:r>
      <w:proofErr w:type="gramStart"/>
      <w:r w:rsidRPr="005C4871">
        <w:rPr>
          <w:b/>
        </w:rPr>
        <w:t>rehabilitasyon</w:t>
      </w:r>
      <w:proofErr w:type="gramEnd"/>
      <w:r w:rsidRPr="005C4871">
        <w:rPr>
          <w:b/>
        </w:rPr>
        <w:t xml:space="preserve"> hizmetlerini yapmak, </w:t>
      </w:r>
    </w:p>
    <w:p w:rsidR="005C4871" w:rsidRPr="005C4871" w:rsidRDefault="005C4871" w:rsidP="00990740">
      <w:pPr>
        <w:jc w:val="both"/>
        <w:rPr>
          <w:b/>
        </w:rPr>
      </w:pPr>
      <w:r w:rsidRPr="005C4871">
        <w:rPr>
          <w:b/>
        </w:rPr>
        <w:t xml:space="preserve">c) Ana ve çocuk sağlığının korunması ve aile planlaması hizmetlerini yapmak, bu konuda vatandaşa yardımcı olmak, </w:t>
      </w:r>
    </w:p>
    <w:p w:rsidR="005C4871" w:rsidRPr="005C4871" w:rsidRDefault="005C4871" w:rsidP="00990740">
      <w:pPr>
        <w:jc w:val="both"/>
        <w:rPr>
          <w:b/>
        </w:rPr>
      </w:pPr>
      <w:r w:rsidRPr="005C4871">
        <w:rPr>
          <w:b/>
        </w:rPr>
        <w:t xml:space="preserve">d)Halkın sağlığını ilgilendiren şikâyetleri, yönetmelik hükümlerine göre yerinde denetlemek.  </w:t>
      </w:r>
    </w:p>
    <w:p w:rsidR="005C4871" w:rsidRPr="005C4871" w:rsidRDefault="005C4871" w:rsidP="00990740">
      <w:pPr>
        <w:jc w:val="both"/>
        <w:rPr>
          <w:b/>
        </w:rPr>
      </w:pPr>
      <w:r w:rsidRPr="005C4871">
        <w:rPr>
          <w:b/>
        </w:rPr>
        <w:t>d) Gıda maddelerinin ve bunları üreten yerlerin sağlık açısından kontrol hizmetlerini yürütmek, çalışanlarının, periyodik portör muayenelerinin yapılmasını ve akciğer grafiklerinin çekilmesini sağlamak.</w:t>
      </w:r>
    </w:p>
    <w:p w:rsidR="005C4871" w:rsidRPr="005C4871" w:rsidRDefault="005C4871" w:rsidP="00990740">
      <w:pPr>
        <w:jc w:val="both"/>
        <w:rPr>
          <w:b/>
        </w:rPr>
      </w:pPr>
      <w:r w:rsidRPr="005C4871">
        <w:rPr>
          <w:b/>
        </w:rPr>
        <w:t xml:space="preserve">       e) Çevre sağlığı ile ilgili gerekli tedbirleri Çevre Koruma ve </w:t>
      </w:r>
      <w:proofErr w:type="gramStart"/>
      <w:r w:rsidRPr="005C4871">
        <w:rPr>
          <w:b/>
        </w:rPr>
        <w:t>Kontrol  Müdürlüğü</w:t>
      </w:r>
      <w:proofErr w:type="gramEnd"/>
      <w:r w:rsidRPr="005C4871">
        <w:rPr>
          <w:b/>
        </w:rPr>
        <w:t xml:space="preserve"> ile koordine ederek almak ve aldırmak, </w:t>
      </w:r>
    </w:p>
    <w:p w:rsidR="005C4871" w:rsidRPr="005C4871" w:rsidRDefault="005C4871" w:rsidP="00990740">
      <w:pPr>
        <w:jc w:val="both"/>
        <w:rPr>
          <w:b/>
        </w:rPr>
      </w:pPr>
      <w:r w:rsidRPr="005C4871">
        <w:rPr>
          <w:b/>
        </w:rPr>
        <w:t xml:space="preserve">f)Toplum sağlığını ilgilendiren konularda halk eğitimi planlamak, gerektiğinde dergi, broşür, afiş </w:t>
      </w:r>
      <w:proofErr w:type="spellStart"/>
      <w:r w:rsidRPr="005C4871">
        <w:rPr>
          <w:b/>
        </w:rPr>
        <w:t>vb</w:t>
      </w:r>
      <w:proofErr w:type="spellEnd"/>
      <w:r w:rsidRPr="005C4871">
        <w:rPr>
          <w:b/>
        </w:rPr>
        <w:t xml:space="preserve"> ile halkı bilgilendirme çalışmaları yapmak.</w:t>
      </w:r>
    </w:p>
    <w:p w:rsidR="005C4871" w:rsidRPr="005C4871" w:rsidRDefault="005C4871" w:rsidP="00990740">
      <w:pPr>
        <w:jc w:val="both"/>
        <w:rPr>
          <w:b/>
        </w:rPr>
      </w:pPr>
      <w:r w:rsidRPr="005C4871">
        <w:rPr>
          <w:b/>
        </w:rPr>
        <w:t xml:space="preserve">g)Toplum sağlığının geliştirilmesi adına kamu kurum ve kuruluşları, üniversite  ve diğer sivil toplum örgütleriyle işbirliği yapmak. </w:t>
      </w:r>
    </w:p>
    <w:p w:rsidR="005C4871" w:rsidRPr="005C4871" w:rsidRDefault="005C4871" w:rsidP="00990740">
      <w:pPr>
        <w:jc w:val="both"/>
        <w:rPr>
          <w:b/>
        </w:rPr>
      </w:pPr>
      <w:r w:rsidRPr="005C4871">
        <w:rPr>
          <w:b/>
        </w:rPr>
        <w:t xml:space="preserve">h)Sağlık İşleri Müdürlüğünde çalışan personelin, sürekli mesleki gelişimi kapsamında eğitim, kurs, kongre </w:t>
      </w:r>
      <w:proofErr w:type="spellStart"/>
      <w:r w:rsidRPr="005C4871">
        <w:rPr>
          <w:b/>
        </w:rPr>
        <w:t>vb</w:t>
      </w:r>
      <w:proofErr w:type="spellEnd"/>
      <w:r w:rsidRPr="005C4871">
        <w:rPr>
          <w:b/>
        </w:rPr>
        <w:t xml:space="preserve"> gibi faaliyetlere katılımını sağlamak.</w:t>
      </w:r>
    </w:p>
    <w:p w:rsidR="005C4871" w:rsidRPr="005C4871" w:rsidRDefault="005C4871" w:rsidP="00990740">
      <w:pPr>
        <w:jc w:val="both"/>
        <w:rPr>
          <w:b/>
        </w:rPr>
      </w:pPr>
      <w:r w:rsidRPr="005C4871">
        <w:rPr>
          <w:b/>
        </w:rPr>
        <w:t>ı)Genel hizmete açılacak yerlerin sağlık koşullarına uygunluğunu kontrol etmek.</w:t>
      </w:r>
    </w:p>
    <w:p w:rsidR="005C4871" w:rsidRPr="005C4871" w:rsidRDefault="005C4871" w:rsidP="00990740">
      <w:pPr>
        <w:jc w:val="both"/>
        <w:rPr>
          <w:b/>
        </w:rPr>
      </w:pPr>
      <w:r w:rsidRPr="005C4871">
        <w:rPr>
          <w:b/>
        </w:rPr>
        <w:t>i)Ölü muayenesi yapmak, defin ruhsatı vermek, şüpheli ve adli durumlarda Savcılığa sevkini sağlamak,</w:t>
      </w:r>
    </w:p>
    <w:p w:rsidR="005C4871" w:rsidRPr="005C4871" w:rsidRDefault="005C4871" w:rsidP="00990740">
      <w:pPr>
        <w:jc w:val="both"/>
        <w:rPr>
          <w:b/>
        </w:rPr>
      </w:pPr>
      <w:r w:rsidRPr="005C4871">
        <w:rPr>
          <w:b/>
        </w:rPr>
        <w:t xml:space="preserve">j) Bulaşıcı, salgın insan hastalıklarına karşı merkezi yönetim tarafından alınmış olan koruyucu sağlık tedbirlerine Belediye sınırları içinde her türlü katkıda bulunmak, </w:t>
      </w:r>
    </w:p>
    <w:p w:rsidR="005C4871" w:rsidRPr="005C4871" w:rsidRDefault="005C4871" w:rsidP="00990740">
      <w:pPr>
        <w:jc w:val="both"/>
        <w:rPr>
          <w:b/>
        </w:rPr>
      </w:pPr>
      <w:r w:rsidRPr="005C4871">
        <w:rPr>
          <w:b/>
        </w:rPr>
        <w:t xml:space="preserve">k) Sağlık hizmetleriyle ilgili olarak ilçedeki kurum ve kuruluşlarla işbirliğinde bulunmak. </w:t>
      </w:r>
    </w:p>
    <w:p w:rsidR="005C4871" w:rsidRPr="005C4871" w:rsidRDefault="005C4871" w:rsidP="00990740">
      <w:pPr>
        <w:jc w:val="both"/>
        <w:rPr>
          <w:b/>
        </w:rPr>
      </w:pPr>
      <w:r w:rsidRPr="005C4871">
        <w:rPr>
          <w:b/>
        </w:rPr>
        <w:t>l)Belediyede çalışan tüm memur, işçi ve sözleşmeli personel ile bakmakla yükümlü oldukları yakınlarının tedavilerini yapmak, gerektiğinde ikinci ve üçüncü basamak sağlık kuruluşlarına sevk etmek.</w:t>
      </w:r>
    </w:p>
    <w:p w:rsidR="005C4871" w:rsidRPr="005C4871" w:rsidRDefault="005C4871" w:rsidP="00990740">
      <w:pPr>
        <w:jc w:val="both"/>
        <w:rPr>
          <w:b/>
        </w:rPr>
      </w:pPr>
      <w:r w:rsidRPr="005C4871">
        <w:rPr>
          <w:b/>
        </w:rPr>
        <w:lastRenderedPageBreak/>
        <w:t xml:space="preserve"> m)Sıhhi ve gayri sıhhi ikinci ve üçüncü sınıf müesseseleri denetlemek.</w:t>
      </w:r>
    </w:p>
    <w:p w:rsidR="005C4871" w:rsidRPr="005C4871" w:rsidRDefault="005C4871" w:rsidP="00990740">
      <w:pPr>
        <w:jc w:val="both"/>
        <w:rPr>
          <w:b/>
        </w:rPr>
      </w:pPr>
      <w:r w:rsidRPr="005C4871">
        <w:rPr>
          <w:b/>
        </w:rPr>
        <w:t xml:space="preserve"> (3)Sağlık işleri Müdürlüğünün veterinerlik hizmetleri ile ilgili görevleri şunlardır:</w:t>
      </w:r>
    </w:p>
    <w:p w:rsidR="005C4871" w:rsidRPr="005C4871" w:rsidRDefault="005C4871" w:rsidP="00990740">
      <w:pPr>
        <w:jc w:val="both"/>
        <w:rPr>
          <w:b/>
        </w:rPr>
      </w:pPr>
      <w:r w:rsidRPr="005C4871">
        <w:rPr>
          <w:b/>
        </w:rPr>
        <w:t xml:space="preserve">               a)Kuduz hastalığı başta olmak üzere </w:t>
      </w:r>
      <w:proofErr w:type="spellStart"/>
      <w:r w:rsidRPr="005C4871">
        <w:rPr>
          <w:b/>
        </w:rPr>
        <w:t>zoonoz</w:t>
      </w:r>
      <w:proofErr w:type="spellEnd"/>
      <w:r w:rsidRPr="005C4871">
        <w:rPr>
          <w:b/>
        </w:rPr>
        <w:t xml:space="preserve"> hastalıkların yayılmasını önlemek,  başıboş hayvanların üremelerini kontrol altına almak, kayıtlarını tutmak.</w:t>
      </w:r>
    </w:p>
    <w:p w:rsidR="005C4871" w:rsidRPr="005C4871" w:rsidRDefault="005C4871" w:rsidP="00990740">
      <w:pPr>
        <w:jc w:val="both"/>
        <w:rPr>
          <w:b/>
        </w:rPr>
      </w:pPr>
      <w:r w:rsidRPr="005C4871">
        <w:rPr>
          <w:b/>
        </w:rPr>
        <w:t xml:space="preserve">              b)Başıboş hayvanları koruma, kontrol ve </w:t>
      </w:r>
      <w:proofErr w:type="gramStart"/>
      <w:r w:rsidRPr="005C4871">
        <w:rPr>
          <w:b/>
        </w:rPr>
        <w:t>rehabilitasyonu</w:t>
      </w:r>
      <w:proofErr w:type="gramEnd"/>
      <w:r w:rsidRPr="005C4871">
        <w:rPr>
          <w:b/>
        </w:rPr>
        <w:t xml:space="preserve"> için hayvan barınakları yapmak, yaptırmak,</w:t>
      </w:r>
    </w:p>
    <w:p w:rsidR="005C4871" w:rsidRPr="005C4871" w:rsidRDefault="005C4871" w:rsidP="00990740">
      <w:pPr>
        <w:jc w:val="both"/>
        <w:rPr>
          <w:b/>
        </w:rPr>
      </w:pPr>
      <w:r w:rsidRPr="005C4871">
        <w:rPr>
          <w:b/>
        </w:rPr>
        <w:t xml:space="preserve">             c) Isırma ve tırmalama vakalarında gerekli müşahede ve tecrit hizmetlerini yürütmek, </w:t>
      </w:r>
      <w:proofErr w:type="spellStart"/>
      <w:r w:rsidRPr="005C4871">
        <w:rPr>
          <w:b/>
        </w:rPr>
        <w:t>Laboratuara</w:t>
      </w:r>
      <w:proofErr w:type="spellEnd"/>
      <w:r w:rsidRPr="005C4871">
        <w:rPr>
          <w:b/>
        </w:rPr>
        <w:t xml:space="preserve"> gönderilen hayvanların tetkik sonuçlarının takibini yaparak sonuçlarını ilgili yerlere bildirmek.</w:t>
      </w:r>
    </w:p>
    <w:p w:rsidR="005C4871" w:rsidRPr="005C4871" w:rsidRDefault="005C4871" w:rsidP="00990740">
      <w:pPr>
        <w:jc w:val="both"/>
        <w:rPr>
          <w:b/>
        </w:rPr>
      </w:pPr>
      <w:r w:rsidRPr="005C4871">
        <w:rPr>
          <w:b/>
        </w:rPr>
        <w:t xml:space="preserve">            d)Sahipli evcil hayvanların muayene ve tedavilerini yapmak, koruyucu aşılama ve </w:t>
      </w:r>
      <w:proofErr w:type="spellStart"/>
      <w:r w:rsidRPr="005C4871">
        <w:rPr>
          <w:b/>
        </w:rPr>
        <w:t>paraziter</w:t>
      </w:r>
      <w:proofErr w:type="spellEnd"/>
      <w:r w:rsidRPr="005C4871">
        <w:rPr>
          <w:b/>
        </w:rPr>
        <w:t xml:space="preserve"> mücadele hizmetlerinde bulunmak, kuduz aşısı yapılan hayvanları kayıt altına almak. </w:t>
      </w:r>
    </w:p>
    <w:p w:rsidR="005C4871" w:rsidRPr="005C4871" w:rsidRDefault="005C4871" w:rsidP="00990740">
      <w:pPr>
        <w:jc w:val="both"/>
        <w:rPr>
          <w:b/>
        </w:rPr>
      </w:pPr>
      <w:r w:rsidRPr="005C4871">
        <w:rPr>
          <w:b/>
        </w:rPr>
        <w:t xml:space="preserve">            e)Kasaplık hayvanların, hayvan borsası veya belediye denetimindeki hayvan pazarları dışında, süs hayvanlarının da ruhsatsız yerlerde satılmasını engellemek,</w:t>
      </w:r>
    </w:p>
    <w:p w:rsidR="005C4871" w:rsidRPr="005C4871" w:rsidRDefault="005C4871" w:rsidP="00990740">
      <w:pPr>
        <w:jc w:val="both"/>
        <w:rPr>
          <w:b/>
        </w:rPr>
      </w:pPr>
      <w:r w:rsidRPr="005C4871">
        <w:rPr>
          <w:b/>
        </w:rPr>
        <w:t xml:space="preserve">            f) Belediye sınırları içerisinde hayvansal ve hayvansal orijinli gıdaların satıldığı ve toplu tüketime arz edildiği iş yerlerinin denetimini yapmak.</w:t>
      </w:r>
    </w:p>
    <w:p w:rsidR="005C4871" w:rsidRPr="005C4871" w:rsidRDefault="005C4871" w:rsidP="00990740">
      <w:pPr>
        <w:jc w:val="both"/>
        <w:rPr>
          <w:b/>
        </w:rPr>
      </w:pPr>
      <w:r w:rsidRPr="005C4871">
        <w:rPr>
          <w:b/>
        </w:rPr>
        <w:t xml:space="preserve">            g)Her türlü hayvan ve hayvansal ürün ticareti yapacak işletmelerin ruhsatlıyla ilgili uygunluk raporu hazırlamak ve ilgili birime bildirmek.</w:t>
      </w:r>
    </w:p>
    <w:p w:rsidR="005C4871" w:rsidRPr="005C4871" w:rsidRDefault="005C4871" w:rsidP="00990740">
      <w:pPr>
        <w:jc w:val="both"/>
        <w:rPr>
          <w:b/>
        </w:rPr>
      </w:pPr>
      <w:r w:rsidRPr="005C4871">
        <w:rPr>
          <w:b/>
        </w:rPr>
        <w:t xml:space="preserve">           h)İlçe Kurban Komisyon Toplantılarına katılarak hayvan kesim yerleri ve satış yerlerinin tespiti ve burada alınacak önlemlerle ilgili çalışmaları yürütmek.</w:t>
      </w:r>
    </w:p>
    <w:p w:rsidR="005C4871" w:rsidRPr="005C4871" w:rsidRDefault="005C4871" w:rsidP="00990740">
      <w:pPr>
        <w:jc w:val="both"/>
        <w:rPr>
          <w:b/>
        </w:rPr>
      </w:pPr>
      <w:r w:rsidRPr="005C4871">
        <w:rPr>
          <w:b/>
        </w:rPr>
        <w:tab/>
        <w:t xml:space="preserve"> (4)Sağlık İşleri Müdürlüğü yukarıdaki fıkralarda belirtilen görevler dışında Başkan tarafından verilen diğer görevleri yapar.</w:t>
      </w:r>
    </w:p>
    <w:p w:rsidR="005C4871" w:rsidRPr="005C4871" w:rsidRDefault="005C4871" w:rsidP="00990740">
      <w:pPr>
        <w:jc w:val="both"/>
        <w:rPr>
          <w:b/>
        </w:rPr>
      </w:pPr>
    </w:p>
    <w:p w:rsidR="005C4871" w:rsidRDefault="005C4871" w:rsidP="00990740">
      <w:pPr>
        <w:jc w:val="both"/>
      </w:pPr>
    </w:p>
    <w:sectPr w:rsidR="005C4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C"/>
    <w:rsid w:val="001704B0"/>
    <w:rsid w:val="001D199C"/>
    <w:rsid w:val="0056567E"/>
    <w:rsid w:val="005C4871"/>
    <w:rsid w:val="006201AC"/>
    <w:rsid w:val="00990740"/>
    <w:rsid w:val="00A66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A0AE6-6D08-430E-9FB3-2127E038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4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4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OZDAMAR</dc:creator>
  <cp:keywords/>
  <dc:description/>
  <cp:lastModifiedBy>RECEP DEMIR</cp:lastModifiedBy>
  <cp:revision>5</cp:revision>
  <cp:lastPrinted>2020-06-24T09:25:00Z</cp:lastPrinted>
  <dcterms:created xsi:type="dcterms:W3CDTF">2020-06-24T09:27:00Z</dcterms:created>
  <dcterms:modified xsi:type="dcterms:W3CDTF">2023-03-15T08:48:00Z</dcterms:modified>
</cp:coreProperties>
</file>